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F9E" w:rsidRPr="00341AFF" w:rsidRDefault="00E26F28" w:rsidP="00165F9E">
      <w:pPr>
        <w:pStyle w:val="Heading1"/>
        <w:spacing w:before="0" w:after="0"/>
        <w:jc w:val="center"/>
        <w:rPr>
          <w:sz w:val="44"/>
          <w:szCs w:val="44"/>
        </w:rPr>
      </w:pPr>
      <w:bookmarkStart w:id="0" w:name="_GoBack"/>
      <w:bookmarkEnd w:id="0"/>
      <w:r>
        <w:rPr>
          <w:sz w:val="44"/>
          <w:szCs w:val="44"/>
        </w:rPr>
        <w:t xml:space="preserve">Step Ahead </w:t>
      </w:r>
      <w:r w:rsidR="00165F9E" w:rsidRPr="00341AFF">
        <w:rPr>
          <w:sz w:val="44"/>
          <w:szCs w:val="44"/>
        </w:rPr>
        <w:t>Fall Prevention Training Program</w:t>
      </w:r>
    </w:p>
    <w:p w:rsidR="00F60891" w:rsidRPr="00C53D93" w:rsidRDefault="007A60BF" w:rsidP="00341AFF">
      <w:pPr>
        <w:pStyle w:val="Heading1"/>
        <w:spacing w:before="0" w:after="0"/>
        <w:jc w:val="center"/>
        <w:rPr>
          <w:i/>
          <w:sz w:val="32"/>
          <w:szCs w:val="32"/>
        </w:rPr>
      </w:pPr>
      <w:proofErr w:type="gramStart"/>
      <w:r w:rsidRPr="00C53D93">
        <w:rPr>
          <w:i/>
          <w:sz w:val="32"/>
          <w:szCs w:val="32"/>
        </w:rPr>
        <w:t>for</w:t>
      </w:r>
      <w:proofErr w:type="gramEnd"/>
      <w:r w:rsidRPr="00C53D93">
        <w:rPr>
          <w:i/>
          <w:sz w:val="32"/>
          <w:szCs w:val="32"/>
        </w:rPr>
        <w:t xml:space="preserve"> </w:t>
      </w:r>
      <w:r w:rsidR="00165F9E" w:rsidRPr="00C53D93">
        <w:rPr>
          <w:i/>
          <w:sz w:val="32"/>
          <w:szCs w:val="32"/>
        </w:rPr>
        <w:t>health care professionals and caregivers of older adults</w:t>
      </w:r>
    </w:p>
    <w:p w:rsidR="007A60BF" w:rsidRPr="007A60BF" w:rsidRDefault="007A60BF" w:rsidP="006863F3">
      <w:pPr>
        <w:spacing w:after="0"/>
      </w:pPr>
      <w:r w:rsidRPr="007A60B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7F5177" wp14:editId="30652CA1">
                <wp:simplePos x="0" y="0"/>
                <wp:positionH relativeFrom="column">
                  <wp:posOffset>1133475</wp:posOffset>
                </wp:positionH>
                <wp:positionV relativeFrom="paragraph">
                  <wp:posOffset>188595</wp:posOffset>
                </wp:positionV>
                <wp:extent cx="4543425" cy="23431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3425" cy="23431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891" w:rsidRDefault="004176E9" w:rsidP="004176E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E9B1E7" wp14:editId="2F5ACB47">
                                  <wp:extent cx="1688170" cy="2171700"/>
                                  <wp:effectExtent l="0" t="0" r="762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9820" cy="21738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352CE6" wp14:editId="18083FAF">
                                  <wp:extent cx="2492701" cy="2168424"/>
                                  <wp:effectExtent l="0" t="0" r="3175" b="381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8416" cy="2173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9.25pt;margin-top:14.85pt;width:357.75pt;height:18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" fillcolor="white [3201]" strokecolor="white [3212]" strokeweight="2pt">
                <v:textbox>
                  <w:txbxContent>
                    <w:p w:rsidR="00F60891" w:rsidRDefault="004176E9" w:rsidP="004176E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E9B1E7" wp14:editId="2F5ACB47">
                            <wp:extent cx="1688170" cy="2171700"/>
                            <wp:effectExtent l="0" t="0" r="762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9820" cy="21738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352CE6" wp14:editId="18083FAF">
                            <wp:extent cx="2492701" cy="2168424"/>
                            <wp:effectExtent l="0" t="0" r="3175" b="381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8416" cy="2173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60891" w:rsidRDefault="00F60891" w:rsidP="00F60891">
      <w:pPr>
        <w:pStyle w:val="Heading1"/>
        <w:jc w:val="center"/>
      </w:pPr>
    </w:p>
    <w:p w:rsidR="00F60891" w:rsidRDefault="00F60891" w:rsidP="00F60891">
      <w:pPr>
        <w:pStyle w:val="Heading1"/>
        <w:jc w:val="center"/>
      </w:pPr>
    </w:p>
    <w:p w:rsidR="00F60891" w:rsidRDefault="00F60891" w:rsidP="00F60891">
      <w:pPr>
        <w:pStyle w:val="Heading1"/>
        <w:jc w:val="center"/>
      </w:pPr>
    </w:p>
    <w:p w:rsidR="00690894" w:rsidRDefault="00690894" w:rsidP="00690894">
      <w:pPr>
        <w:pStyle w:val="Heading1"/>
        <w:spacing w:after="0"/>
      </w:pPr>
    </w:p>
    <w:p w:rsidR="00F60891" w:rsidRDefault="00165F9E" w:rsidP="00690894">
      <w:pPr>
        <w:pStyle w:val="Heading1"/>
        <w:spacing w:before="0" w:after="0"/>
        <w:jc w:val="center"/>
        <w:rPr>
          <w:sz w:val="40"/>
          <w:szCs w:val="40"/>
        </w:rPr>
      </w:pPr>
      <w:r>
        <w:rPr>
          <w:sz w:val="40"/>
          <w:szCs w:val="40"/>
        </w:rPr>
        <w:t>Learn how to decrease the risk of a fall for your clients</w:t>
      </w:r>
      <w:r w:rsidR="00C53D93">
        <w:rPr>
          <w:sz w:val="40"/>
          <w:szCs w:val="40"/>
        </w:rPr>
        <w:t>.</w:t>
      </w:r>
    </w:p>
    <w:p w:rsidR="00266AC8" w:rsidRPr="00266AC8" w:rsidRDefault="00266AC8" w:rsidP="006863F3">
      <w:pPr>
        <w:pStyle w:val="Heading2"/>
        <w:numPr>
          <w:ilvl w:val="0"/>
          <w:numId w:val="1"/>
        </w:numPr>
        <w:spacing w:before="120"/>
        <w:ind w:left="2088" w:right="1440"/>
        <w:jc w:val="both"/>
        <w:rPr>
          <w:b w:val="0"/>
          <w:szCs w:val="28"/>
        </w:rPr>
      </w:pPr>
      <w:r w:rsidRPr="00266AC8">
        <w:rPr>
          <w:szCs w:val="28"/>
        </w:rPr>
        <w:t>Hosted</w:t>
      </w:r>
      <w:r>
        <w:rPr>
          <w:b w:val="0"/>
          <w:szCs w:val="28"/>
        </w:rPr>
        <w:t xml:space="preserve"> by York Region Public Health</w:t>
      </w:r>
    </w:p>
    <w:p w:rsidR="00165F9E" w:rsidRPr="007A60BF" w:rsidRDefault="007A60BF" w:rsidP="006863F3">
      <w:pPr>
        <w:pStyle w:val="Heading2"/>
        <w:numPr>
          <w:ilvl w:val="0"/>
          <w:numId w:val="1"/>
        </w:numPr>
        <w:spacing w:before="120"/>
        <w:ind w:left="2088" w:right="1440"/>
        <w:jc w:val="both"/>
        <w:rPr>
          <w:b w:val="0"/>
          <w:szCs w:val="28"/>
        </w:rPr>
      </w:pPr>
      <w:r w:rsidRPr="007A60BF">
        <w:rPr>
          <w:szCs w:val="28"/>
        </w:rPr>
        <w:t>F</w:t>
      </w:r>
      <w:r w:rsidR="004176E9" w:rsidRPr="007A60BF">
        <w:rPr>
          <w:szCs w:val="28"/>
        </w:rPr>
        <w:t>ree</w:t>
      </w:r>
      <w:r w:rsidR="004176E9" w:rsidRPr="007A60BF">
        <w:rPr>
          <w:b w:val="0"/>
          <w:szCs w:val="28"/>
        </w:rPr>
        <w:t xml:space="preserve"> 3.5 hour, interactive training program</w:t>
      </w:r>
    </w:p>
    <w:p w:rsidR="00165F9E" w:rsidRPr="007A60BF" w:rsidRDefault="004176E9" w:rsidP="006863F3">
      <w:pPr>
        <w:pStyle w:val="Heading2"/>
        <w:numPr>
          <w:ilvl w:val="0"/>
          <w:numId w:val="1"/>
        </w:numPr>
        <w:spacing w:before="120"/>
        <w:ind w:left="2088" w:right="1440"/>
        <w:jc w:val="both"/>
        <w:rPr>
          <w:b w:val="0"/>
          <w:szCs w:val="28"/>
        </w:rPr>
      </w:pPr>
      <w:r w:rsidRPr="007A60BF">
        <w:rPr>
          <w:szCs w:val="28"/>
        </w:rPr>
        <w:t>Prepares</w:t>
      </w:r>
      <w:r w:rsidRPr="007A60BF">
        <w:rPr>
          <w:b w:val="0"/>
          <w:szCs w:val="28"/>
        </w:rPr>
        <w:t xml:space="preserve"> caregivers to safely coach and motivate older adults</w:t>
      </w:r>
      <w:r w:rsidR="007A60BF">
        <w:rPr>
          <w:b w:val="0"/>
          <w:szCs w:val="28"/>
        </w:rPr>
        <w:t xml:space="preserve"> </w:t>
      </w:r>
      <w:r w:rsidR="006863F3">
        <w:rPr>
          <w:b w:val="0"/>
          <w:szCs w:val="28"/>
        </w:rPr>
        <w:t xml:space="preserve">in fall prevention </w:t>
      </w:r>
      <w:r w:rsidR="007A60BF">
        <w:rPr>
          <w:b w:val="0"/>
          <w:szCs w:val="28"/>
        </w:rPr>
        <w:t>strategies</w:t>
      </w:r>
    </w:p>
    <w:p w:rsidR="00165F9E" w:rsidRPr="007A60BF" w:rsidRDefault="004176E9" w:rsidP="006863F3">
      <w:pPr>
        <w:pStyle w:val="Heading2"/>
        <w:numPr>
          <w:ilvl w:val="0"/>
          <w:numId w:val="1"/>
        </w:numPr>
        <w:spacing w:before="120"/>
        <w:ind w:left="2088" w:right="1440"/>
        <w:jc w:val="both"/>
        <w:rPr>
          <w:b w:val="0"/>
          <w:szCs w:val="28"/>
        </w:rPr>
      </w:pPr>
      <w:r w:rsidRPr="007A60BF">
        <w:rPr>
          <w:szCs w:val="28"/>
        </w:rPr>
        <w:t>Certificate</w:t>
      </w:r>
      <w:r w:rsidRPr="007A60BF">
        <w:rPr>
          <w:b w:val="0"/>
          <w:szCs w:val="28"/>
        </w:rPr>
        <w:t xml:space="preserve"> of participation provided upon program completion</w:t>
      </w:r>
    </w:p>
    <w:p w:rsidR="004176E9" w:rsidRPr="001A7E53" w:rsidRDefault="004176E9" w:rsidP="003A1528">
      <w:pPr>
        <w:pStyle w:val="Heading1"/>
        <w:spacing w:before="360" w:after="0"/>
        <w:jc w:val="center"/>
        <w:rPr>
          <w:szCs w:val="36"/>
        </w:rPr>
      </w:pPr>
      <w:r w:rsidRPr="001A7E53">
        <w:rPr>
          <w:szCs w:val="36"/>
        </w:rPr>
        <w:t>Wednesday, November 29, 2017</w:t>
      </w:r>
    </w:p>
    <w:p w:rsidR="004176E9" w:rsidRPr="006863F3" w:rsidRDefault="004176E9" w:rsidP="003A1528">
      <w:pPr>
        <w:pStyle w:val="Heading1"/>
        <w:spacing w:before="0" w:after="360"/>
        <w:jc w:val="center"/>
        <w:rPr>
          <w:szCs w:val="36"/>
        </w:rPr>
      </w:pPr>
      <w:r w:rsidRPr="001A7E53">
        <w:rPr>
          <w:szCs w:val="36"/>
        </w:rPr>
        <w:t>8:30 a.m. to 12:00 p.m.</w:t>
      </w:r>
      <w:r w:rsidR="00F60891" w:rsidRPr="001A7E53">
        <w:rPr>
          <w:szCs w:val="36"/>
        </w:rPr>
        <w:t xml:space="preserve"> </w:t>
      </w:r>
    </w:p>
    <w:p w:rsidR="00D57792" w:rsidRPr="00D57792" w:rsidRDefault="00690894" w:rsidP="006863F3">
      <w:pPr>
        <w:pStyle w:val="Heading1"/>
        <w:spacing w:before="120" w:after="0"/>
        <w:ind w:left="720"/>
        <w:rPr>
          <w:b w:val="0"/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266AC8">
        <w:rPr>
          <w:sz w:val="24"/>
          <w:szCs w:val="24"/>
        </w:rPr>
        <w:t xml:space="preserve">  </w:t>
      </w:r>
      <w:r w:rsidR="006863F3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4176E9" w:rsidRPr="00D57792">
        <w:rPr>
          <w:sz w:val="24"/>
          <w:szCs w:val="24"/>
        </w:rPr>
        <w:t>Location:</w:t>
      </w:r>
      <w:r w:rsidR="00D57792">
        <w:rPr>
          <w:sz w:val="24"/>
          <w:szCs w:val="24"/>
        </w:rPr>
        <w:t xml:space="preserve">  </w:t>
      </w:r>
      <w:r w:rsidR="003E325E">
        <w:rPr>
          <w:b w:val="0"/>
          <w:sz w:val="24"/>
          <w:szCs w:val="24"/>
        </w:rPr>
        <w:t>York Region Public Health at</w:t>
      </w:r>
      <w:r w:rsidR="00184472" w:rsidRPr="00D57792">
        <w:rPr>
          <w:b w:val="0"/>
          <w:sz w:val="24"/>
          <w:szCs w:val="24"/>
        </w:rPr>
        <w:t xml:space="preserve"> 50 High Tech Road, 2</w:t>
      </w:r>
      <w:r w:rsidR="00184472" w:rsidRPr="00D57792">
        <w:rPr>
          <w:b w:val="0"/>
          <w:sz w:val="24"/>
          <w:szCs w:val="24"/>
          <w:vertAlign w:val="superscript"/>
        </w:rPr>
        <w:t>nd</w:t>
      </w:r>
      <w:r w:rsidR="00184472" w:rsidRPr="00D57792">
        <w:rPr>
          <w:b w:val="0"/>
          <w:sz w:val="24"/>
          <w:szCs w:val="24"/>
        </w:rPr>
        <w:t xml:space="preserve"> Floor, Rooms A and B</w:t>
      </w:r>
    </w:p>
    <w:p w:rsidR="00690894" w:rsidRPr="006903EB" w:rsidRDefault="00D57792" w:rsidP="006903EB">
      <w:pPr>
        <w:pStyle w:val="Heading1"/>
        <w:spacing w:before="0" w:after="0"/>
        <w:ind w:left="720"/>
        <w:rPr>
          <w:b w:val="0"/>
          <w:sz w:val="24"/>
          <w:szCs w:val="24"/>
        </w:rPr>
      </w:pPr>
      <w:r w:rsidRPr="00D57792">
        <w:rPr>
          <w:b w:val="0"/>
          <w:sz w:val="24"/>
          <w:szCs w:val="24"/>
        </w:rPr>
        <w:t xml:space="preserve">      </w:t>
      </w:r>
      <w:r w:rsidR="00690894">
        <w:rPr>
          <w:b w:val="0"/>
          <w:sz w:val="24"/>
          <w:szCs w:val="24"/>
        </w:rPr>
        <w:tab/>
        <w:t xml:space="preserve">             </w:t>
      </w:r>
      <w:r w:rsidR="00266AC8">
        <w:rPr>
          <w:b w:val="0"/>
          <w:sz w:val="24"/>
          <w:szCs w:val="24"/>
        </w:rPr>
        <w:t xml:space="preserve">  </w:t>
      </w:r>
      <w:r w:rsidR="006863F3">
        <w:rPr>
          <w:b w:val="0"/>
          <w:sz w:val="24"/>
          <w:szCs w:val="24"/>
        </w:rPr>
        <w:t xml:space="preserve"> </w:t>
      </w:r>
      <w:r w:rsidR="00184472" w:rsidRPr="00D57792">
        <w:rPr>
          <w:b w:val="0"/>
          <w:sz w:val="24"/>
          <w:szCs w:val="24"/>
        </w:rPr>
        <w:t>Richmond Hill, ON, L4B 4N7</w:t>
      </w:r>
      <w:r w:rsidR="001A7E53">
        <w:rPr>
          <w:b w:val="0"/>
          <w:sz w:val="24"/>
          <w:szCs w:val="24"/>
        </w:rPr>
        <w:t xml:space="preserve"> </w:t>
      </w:r>
    </w:p>
    <w:p w:rsidR="004176E9" w:rsidRDefault="00690894" w:rsidP="007A60BF">
      <w:pPr>
        <w:pStyle w:val="Heading1"/>
        <w:spacing w:before="240" w:after="0"/>
        <w:ind w:left="720"/>
        <w:rPr>
          <w:b w:val="0"/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266AC8">
        <w:rPr>
          <w:sz w:val="24"/>
          <w:szCs w:val="24"/>
        </w:rPr>
        <w:t xml:space="preserve">  </w:t>
      </w:r>
      <w:r w:rsidR="006863F3">
        <w:rPr>
          <w:sz w:val="24"/>
          <w:szCs w:val="24"/>
        </w:rPr>
        <w:t xml:space="preserve">  </w:t>
      </w:r>
      <w:r w:rsidR="007A60BF">
        <w:rPr>
          <w:sz w:val="24"/>
          <w:szCs w:val="24"/>
        </w:rPr>
        <w:t>To register</w:t>
      </w:r>
      <w:r w:rsidR="001A7E53" w:rsidRPr="001A7E53">
        <w:rPr>
          <w:sz w:val="24"/>
          <w:szCs w:val="24"/>
        </w:rPr>
        <w:t xml:space="preserve"> </w:t>
      </w:r>
      <w:r w:rsidR="007A60BF">
        <w:rPr>
          <w:sz w:val="24"/>
          <w:szCs w:val="24"/>
        </w:rPr>
        <w:t>call</w:t>
      </w:r>
      <w:r w:rsidR="001A7E53" w:rsidRPr="001A7E53">
        <w:rPr>
          <w:sz w:val="24"/>
          <w:szCs w:val="24"/>
        </w:rPr>
        <w:t>:</w:t>
      </w:r>
      <w:r w:rsidR="001A7E53">
        <w:rPr>
          <w:b w:val="0"/>
          <w:sz w:val="24"/>
          <w:szCs w:val="24"/>
        </w:rPr>
        <w:t xml:space="preserve"> Christine Grimbl</w:t>
      </w:r>
      <w:r w:rsidR="003A1528">
        <w:rPr>
          <w:b w:val="0"/>
          <w:sz w:val="24"/>
          <w:szCs w:val="24"/>
        </w:rPr>
        <w:t>y at 905-762-1282 ext.</w:t>
      </w:r>
      <w:r w:rsidR="001A7E53">
        <w:rPr>
          <w:b w:val="0"/>
          <w:sz w:val="24"/>
          <w:szCs w:val="24"/>
        </w:rPr>
        <w:t xml:space="preserve"> 74612 </w:t>
      </w:r>
    </w:p>
    <w:p w:rsidR="00A70252" w:rsidRDefault="00A70252" w:rsidP="00557F69">
      <w:pPr>
        <w:spacing w:after="200" w:line="276" w:lineRule="auto"/>
      </w:pPr>
    </w:p>
    <w:sectPr w:rsidR="00A70252" w:rsidSect="004301FB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 w:code="1"/>
      <w:pgMar w:top="1800" w:right="720" w:bottom="2160" w:left="720" w:header="432" w:footer="115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4100" w:rsidRDefault="00E64100" w:rsidP="00E64100">
      <w:pPr>
        <w:spacing w:after="0"/>
      </w:pPr>
      <w:r>
        <w:separator/>
      </w:r>
    </w:p>
  </w:endnote>
  <w:endnote w:type="continuationSeparator" w:id="0">
    <w:p w:rsidR="00E64100" w:rsidRDefault="00E64100" w:rsidP="00E6410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01FB" w:rsidRDefault="004301F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7F69" w:rsidRDefault="0015332F">
    <w:pPr>
      <w:pStyle w:val="Footer"/>
    </w:pPr>
    <w:r>
      <w:rPr>
        <w:noProof/>
      </w:rPr>
      <w:drawing>
        <wp:anchor distT="0" distB="0" distL="114300" distR="114300" simplePos="0" relativeHeight="251663872" behindDoc="0" locked="0" layoutInCell="1" allowOverlap="1" wp14:anchorId="61AF3B83" wp14:editId="1A8AEDBA">
          <wp:simplePos x="0" y="0"/>
          <wp:positionH relativeFrom="column">
            <wp:posOffset>-438150</wp:posOffset>
          </wp:positionH>
          <wp:positionV relativeFrom="paragraph">
            <wp:posOffset>-111125</wp:posOffset>
          </wp:positionV>
          <wp:extent cx="7747000" cy="1154430"/>
          <wp:effectExtent l="0" t="0" r="6350" b="762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\\ykr-nas01.ykregion.ca\chscommunications1$\Communication Unit Dockets\5 Public Health\17-5310 Healthy Aging Template\17-5310 Healthy Aging Template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47000" cy="1154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5E54" w:rsidRDefault="00CD5E54">
    <w:pPr>
      <w:ind w:right="260"/>
      <w:rPr>
        <w:color w:val="00294D" w:themeColor="text2" w:themeShade="80"/>
        <w:sz w:val="26"/>
        <w:szCs w:val="26"/>
      </w:rPr>
    </w:pPr>
    <w:r>
      <w:rPr>
        <w:noProof/>
        <w:color w:val="00294D" w:themeColor="text2" w:themeShade="80"/>
        <w:sz w:val="26"/>
        <w:szCs w:val="26"/>
      </w:rPr>
      <w:drawing>
        <wp:anchor distT="0" distB="0" distL="114300" distR="114300" simplePos="0" relativeHeight="251661824" behindDoc="0" locked="0" layoutInCell="1" allowOverlap="1" wp14:anchorId="0540D351" wp14:editId="22F77B95">
          <wp:simplePos x="0" y="0"/>
          <wp:positionH relativeFrom="column">
            <wp:posOffset>-457200</wp:posOffset>
          </wp:positionH>
          <wp:positionV relativeFrom="paragraph">
            <wp:posOffset>-241300</wp:posOffset>
          </wp:positionV>
          <wp:extent cx="7747000" cy="1162050"/>
          <wp:effectExtent l="0" t="0" r="6350" b="0"/>
          <wp:wrapSquare wrapText="bothSides"/>
          <wp:docPr id="6" name="Picture 6" descr="\\ykr-nas01.ykregion.ca\chscommunications1$\Communication Unit Dockets\5 Public Health\17-5310 Healthy Aging Template\17-5310 Healthy Aging Template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\\ykr-nas01.ykregion.ca\chscommunications1$\Communication Unit Dockets\5 Public Health\17-5310 Healthy Aging Template\17-5310 Healthy Aging Template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7000" cy="1162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CD5E54" w:rsidRDefault="00CD5E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4100" w:rsidRDefault="00E64100" w:rsidP="00E64100">
      <w:pPr>
        <w:spacing w:after="0"/>
      </w:pPr>
      <w:r>
        <w:separator/>
      </w:r>
    </w:p>
  </w:footnote>
  <w:footnote w:type="continuationSeparator" w:id="0">
    <w:p w:rsidR="00E64100" w:rsidRDefault="00E64100" w:rsidP="00E6410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01FB" w:rsidRDefault="004301F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7F69" w:rsidRDefault="00557F69">
    <w:pPr>
      <w:pStyle w:val="Header"/>
    </w:pPr>
    <w:r>
      <w:rPr>
        <w:noProof/>
      </w:rPr>
      <w:drawing>
        <wp:inline distT="0" distB="0" distL="0" distR="0" wp14:anchorId="42B51035" wp14:editId="373B9E9E">
          <wp:extent cx="6858000" cy="1638300"/>
          <wp:effectExtent l="0" t="0" r="0" b="0"/>
          <wp:docPr id="4" name="Picture 4" descr="\\ykr-nas01\chscommunications1$\Communication Unit Dockets\5 Public Health\17-5310 Healthy Aging Template\17-5310-Healthy-Aging-Template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ykr-nas01\chscommunications1$\Communication Unit Dockets\5 Public Health\17-5310 Healthy Aging Template\17-5310-Healthy-Aging-Template-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8000" cy="1638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01FB" w:rsidRDefault="004301F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6D53C7"/>
    <w:multiLevelType w:val="hybridMultilevel"/>
    <w:tmpl w:val="5F7A50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0"/>
  <w:defaultTabStop w:val="72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100"/>
    <w:rsid w:val="00001B69"/>
    <w:rsid w:val="000508A8"/>
    <w:rsid w:val="0005320A"/>
    <w:rsid w:val="000D0935"/>
    <w:rsid w:val="00107FA4"/>
    <w:rsid w:val="001501FB"/>
    <w:rsid w:val="0015332F"/>
    <w:rsid w:val="00165F9E"/>
    <w:rsid w:val="00184472"/>
    <w:rsid w:val="001A7E53"/>
    <w:rsid w:val="001D20C2"/>
    <w:rsid w:val="001D5AB7"/>
    <w:rsid w:val="001E241F"/>
    <w:rsid w:val="002240A0"/>
    <w:rsid w:val="00242CFC"/>
    <w:rsid w:val="00266AC8"/>
    <w:rsid w:val="002A1C63"/>
    <w:rsid w:val="002B211C"/>
    <w:rsid w:val="002C014A"/>
    <w:rsid w:val="002F5732"/>
    <w:rsid w:val="002F5F69"/>
    <w:rsid w:val="00341AFF"/>
    <w:rsid w:val="00381760"/>
    <w:rsid w:val="003A1528"/>
    <w:rsid w:val="003D2255"/>
    <w:rsid w:val="003E325E"/>
    <w:rsid w:val="00414150"/>
    <w:rsid w:val="004176A9"/>
    <w:rsid w:val="004176E9"/>
    <w:rsid w:val="004301FB"/>
    <w:rsid w:val="00557F69"/>
    <w:rsid w:val="005D1421"/>
    <w:rsid w:val="00661880"/>
    <w:rsid w:val="006863F3"/>
    <w:rsid w:val="006903EB"/>
    <w:rsid w:val="00690894"/>
    <w:rsid w:val="006A641D"/>
    <w:rsid w:val="006C78BB"/>
    <w:rsid w:val="006D1CB3"/>
    <w:rsid w:val="006F0703"/>
    <w:rsid w:val="00764DCA"/>
    <w:rsid w:val="00766E28"/>
    <w:rsid w:val="0077154B"/>
    <w:rsid w:val="0078163D"/>
    <w:rsid w:val="007A60BF"/>
    <w:rsid w:val="007B10D3"/>
    <w:rsid w:val="007B5938"/>
    <w:rsid w:val="007F0CB0"/>
    <w:rsid w:val="00800723"/>
    <w:rsid w:val="0084616B"/>
    <w:rsid w:val="00865D8C"/>
    <w:rsid w:val="008B0341"/>
    <w:rsid w:val="00915FEE"/>
    <w:rsid w:val="0095792D"/>
    <w:rsid w:val="009719F4"/>
    <w:rsid w:val="00984371"/>
    <w:rsid w:val="009A46A0"/>
    <w:rsid w:val="009B3C21"/>
    <w:rsid w:val="009D6A4D"/>
    <w:rsid w:val="00A041BE"/>
    <w:rsid w:val="00A70252"/>
    <w:rsid w:val="00A84F74"/>
    <w:rsid w:val="00AC2838"/>
    <w:rsid w:val="00AF68A7"/>
    <w:rsid w:val="00B0664F"/>
    <w:rsid w:val="00B64736"/>
    <w:rsid w:val="00C12540"/>
    <w:rsid w:val="00C53D93"/>
    <w:rsid w:val="00CD4BD5"/>
    <w:rsid w:val="00CD5E54"/>
    <w:rsid w:val="00CF6878"/>
    <w:rsid w:val="00D57792"/>
    <w:rsid w:val="00D669FA"/>
    <w:rsid w:val="00DA47F4"/>
    <w:rsid w:val="00E11FA1"/>
    <w:rsid w:val="00E26F28"/>
    <w:rsid w:val="00E64100"/>
    <w:rsid w:val="00E837CE"/>
    <w:rsid w:val="00EE59FB"/>
    <w:rsid w:val="00F21931"/>
    <w:rsid w:val="00F52836"/>
    <w:rsid w:val="00F60891"/>
    <w:rsid w:val="00F82EFB"/>
    <w:rsid w:val="00FC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100"/>
    <w:pPr>
      <w:spacing w:after="120" w:line="240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0341"/>
    <w:pPr>
      <w:keepNext/>
      <w:keepLines/>
      <w:spacing w:before="480"/>
      <w:outlineLvl w:val="0"/>
    </w:pPr>
    <w:rPr>
      <w:rFonts w:ascii="Calibri" w:eastAsiaTheme="majorEastAsia" w:hAnsi="Calibri" w:cstheme="majorBidi"/>
      <w:b/>
      <w:bCs/>
      <w:color w:val="009FDA"/>
      <w:sz w:val="36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B0341"/>
    <w:pPr>
      <w:keepNext/>
      <w:keepLines/>
      <w:spacing w:before="200"/>
      <w:outlineLvl w:val="1"/>
    </w:pPr>
    <w:rPr>
      <w:rFonts w:ascii="Calibri" w:eastAsiaTheme="majorEastAsia" w:hAnsi="Calibri" w:cstheme="majorBidi"/>
      <w:b/>
      <w:bCs/>
      <w:color w:val="009FDA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B0341"/>
    <w:pPr>
      <w:keepNext/>
      <w:keepLines/>
      <w:spacing w:before="200"/>
      <w:outlineLvl w:val="2"/>
    </w:pPr>
    <w:rPr>
      <w:rFonts w:ascii="Calibri" w:eastAsiaTheme="majorEastAsia" w:hAnsi="Calibri" w:cstheme="majorBidi"/>
      <w:b/>
      <w:bCs/>
      <w:color w:val="009FD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0341"/>
    <w:rPr>
      <w:rFonts w:ascii="Calibri" w:eastAsiaTheme="majorEastAsia" w:hAnsi="Calibri" w:cstheme="majorBidi"/>
      <w:b/>
      <w:bCs/>
      <w:color w:val="009FDA"/>
      <w:sz w:val="36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B0341"/>
    <w:rPr>
      <w:rFonts w:ascii="Calibri" w:eastAsiaTheme="majorEastAsia" w:hAnsi="Calibri" w:cstheme="majorBidi"/>
      <w:b/>
      <w:bCs/>
      <w:color w:val="009FDA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B0341"/>
    <w:rPr>
      <w:rFonts w:ascii="Calibri" w:eastAsiaTheme="majorEastAsia" w:hAnsi="Calibri" w:cstheme="majorBidi"/>
      <w:b/>
      <w:bCs/>
      <w:color w:val="009FDA"/>
      <w:sz w:val="24"/>
    </w:rPr>
  </w:style>
  <w:style w:type="paragraph" w:styleId="Title">
    <w:name w:val="Title"/>
    <w:basedOn w:val="Normal"/>
    <w:next w:val="Normal"/>
    <w:link w:val="TitleChar"/>
    <w:uiPriority w:val="10"/>
    <w:qFormat/>
    <w:rsid w:val="009719F4"/>
    <w:pPr>
      <w:spacing w:line="204" w:lineRule="auto"/>
      <w:contextualSpacing/>
    </w:pPr>
    <w:rPr>
      <w:rFonts w:ascii="Calibri" w:eastAsiaTheme="majorEastAsia" w:hAnsi="Calibri" w:cstheme="majorBidi"/>
      <w:color w:val="009FDA"/>
      <w:spacing w:val="5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719F4"/>
    <w:rPr>
      <w:rFonts w:ascii="Calibri" w:eastAsiaTheme="majorEastAsia" w:hAnsi="Calibri" w:cstheme="majorBidi"/>
      <w:color w:val="009FDA"/>
      <w:spacing w:val="5"/>
      <w:kern w:val="28"/>
      <w:sz w:val="7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19F4"/>
    <w:pPr>
      <w:numPr>
        <w:ilvl w:val="1"/>
      </w:numPr>
    </w:pPr>
    <w:rPr>
      <w:rFonts w:asciiTheme="majorHAnsi" w:eastAsiaTheme="majorEastAsia" w:hAnsiTheme="majorHAnsi" w:cstheme="majorBidi"/>
      <w:color w:val="009FDA"/>
      <w:spacing w:val="6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9719F4"/>
    <w:rPr>
      <w:rFonts w:asciiTheme="majorHAnsi" w:eastAsiaTheme="majorEastAsia" w:hAnsiTheme="majorHAnsi" w:cstheme="majorBidi"/>
      <w:color w:val="009FDA"/>
      <w:spacing w:val="6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E64100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64100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E64100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64100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0252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02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100"/>
    <w:pPr>
      <w:spacing w:after="120" w:line="240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0341"/>
    <w:pPr>
      <w:keepNext/>
      <w:keepLines/>
      <w:spacing w:before="480"/>
      <w:outlineLvl w:val="0"/>
    </w:pPr>
    <w:rPr>
      <w:rFonts w:ascii="Calibri" w:eastAsiaTheme="majorEastAsia" w:hAnsi="Calibri" w:cstheme="majorBidi"/>
      <w:b/>
      <w:bCs/>
      <w:color w:val="009FDA"/>
      <w:sz w:val="36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B0341"/>
    <w:pPr>
      <w:keepNext/>
      <w:keepLines/>
      <w:spacing w:before="200"/>
      <w:outlineLvl w:val="1"/>
    </w:pPr>
    <w:rPr>
      <w:rFonts w:ascii="Calibri" w:eastAsiaTheme="majorEastAsia" w:hAnsi="Calibri" w:cstheme="majorBidi"/>
      <w:b/>
      <w:bCs/>
      <w:color w:val="009FDA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B0341"/>
    <w:pPr>
      <w:keepNext/>
      <w:keepLines/>
      <w:spacing w:before="200"/>
      <w:outlineLvl w:val="2"/>
    </w:pPr>
    <w:rPr>
      <w:rFonts w:ascii="Calibri" w:eastAsiaTheme="majorEastAsia" w:hAnsi="Calibri" w:cstheme="majorBidi"/>
      <w:b/>
      <w:bCs/>
      <w:color w:val="009FD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0341"/>
    <w:rPr>
      <w:rFonts w:ascii="Calibri" w:eastAsiaTheme="majorEastAsia" w:hAnsi="Calibri" w:cstheme="majorBidi"/>
      <w:b/>
      <w:bCs/>
      <w:color w:val="009FDA"/>
      <w:sz w:val="36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B0341"/>
    <w:rPr>
      <w:rFonts w:ascii="Calibri" w:eastAsiaTheme="majorEastAsia" w:hAnsi="Calibri" w:cstheme="majorBidi"/>
      <w:b/>
      <w:bCs/>
      <w:color w:val="009FDA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B0341"/>
    <w:rPr>
      <w:rFonts w:ascii="Calibri" w:eastAsiaTheme="majorEastAsia" w:hAnsi="Calibri" w:cstheme="majorBidi"/>
      <w:b/>
      <w:bCs/>
      <w:color w:val="009FDA"/>
      <w:sz w:val="24"/>
    </w:rPr>
  </w:style>
  <w:style w:type="paragraph" w:styleId="Title">
    <w:name w:val="Title"/>
    <w:basedOn w:val="Normal"/>
    <w:next w:val="Normal"/>
    <w:link w:val="TitleChar"/>
    <w:uiPriority w:val="10"/>
    <w:qFormat/>
    <w:rsid w:val="009719F4"/>
    <w:pPr>
      <w:spacing w:line="204" w:lineRule="auto"/>
      <w:contextualSpacing/>
    </w:pPr>
    <w:rPr>
      <w:rFonts w:ascii="Calibri" w:eastAsiaTheme="majorEastAsia" w:hAnsi="Calibri" w:cstheme="majorBidi"/>
      <w:color w:val="009FDA"/>
      <w:spacing w:val="5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719F4"/>
    <w:rPr>
      <w:rFonts w:ascii="Calibri" w:eastAsiaTheme="majorEastAsia" w:hAnsi="Calibri" w:cstheme="majorBidi"/>
      <w:color w:val="009FDA"/>
      <w:spacing w:val="5"/>
      <w:kern w:val="28"/>
      <w:sz w:val="7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19F4"/>
    <w:pPr>
      <w:numPr>
        <w:ilvl w:val="1"/>
      </w:numPr>
    </w:pPr>
    <w:rPr>
      <w:rFonts w:asciiTheme="majorHAnsi" w:eastAsiaTheme="majorEastAsia" w:hAnsiTheme="majorHAnsi" w:cstheme="majorBidi"/>
      <w:color w:val="009FDA"/>
      <w:spacing w:val="6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9719F4"/>
    <w:rPr>
      <w:rFonts w:asciiTheme="majorHAnsi" w:eastAsiaTheme="majorEastAsia" w:hAnsiTheme="majorHAnsi" w:cstheme="majorBidi"/>
      <w:color w:val="009FDA"/>
      <w:spacing w:val="6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E64100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64100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E64100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64100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0252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02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0.e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0.emf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CHS - York Region">
      <a:dk1>
        <a:sysClr val="windowText" lastClr="000000"/>
      </a:dk1>
      <a:lt1>
        <a:sysClr val="window" lastClr="FFFFFF"/>
      </a:lt1>
      <a:dk2>
        <a:srgbClr val="00539B"/>
      </a:dk2>
      <a:lt2>
        <a:srgbClr val="FFFFFF"/>
      </a:lt2>
      <a:accent1>
        <a:srgbClr val="952D98"/>
      </a:accent1>
      <a:accent2>
        <a:srgbClr val="E05206"/>
      </a:accent2>
      <a:accent3>
        <a:srgbClr val="A71930"/>
      </a:accent3>
      <a:accent4>
        <a:srgbClr val="009FDA"/>
      </a:accent4>
      <a:accent5>
        <a:srgbClr val="00B588"/>
      </a:accent5>
      <a:accent6>
        <a:srgbClr val="00675A"/>
      </a:accent6>
      <a:hlink>
        <a:srgbClr val="4BACC6"/>
      </a:hlink>
      <a:folHlink>
        <a:srgbClr val="5F006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39648B-E9ED-4310-86FC-B61728F0F1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101</Words>
  <Characters>577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Regional Municipality of York</Company>
  <LinksUpToDate>false</LinksUpToDate>
  <CharactersWithSpaces>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DiMurro, Paul</dc:creator>
  <cp:lastModifiedBy>Russell, Karen</cp:lastModifiedBy>
  <cp:revision>2</cp:revision>
  <cp:lastPrinted>2017-06-19T14:08:00Z</cp:lastPrinted>
  <dcterms:created xsi:type="dcterms:W3CDTF">2017-10-13T12:13:00Z</dcterms:created>
  <dcterms:modified xsi:type="dcterms:W3CDTF">2017-10-13T12:13:00Z</dcterms:modified>
</cp:coreProperties>
</file>